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6A7" w:rsidRPr="006C7C1D" w:rsidRDefault="00D706A7">
      <w:pPr>
        <w:rPr>
          <w:sz w:val="20"/>
          <w:szCs w:val="20"/>
        </w:rPr>
      </w:pPr>
      <w:r w:rsidRPr="006C7C1D">
        <w:rPr>
          <w:sz w:val="20"/>
          <w:szCs w:val="20"/>
        </w:rPr>
        <w:t xml:space="preserve">English </w:t>
      </w:r>
      <w:r w:rsidR="0067090C">
        <w:rPr>
          <w:sz w:val="20"/>
          <w:szCs w:val="20"/>
        </w:rPr>
        <w:t>12</w:t>
      </w:r>
    </w:p>
    <w:p w:rsidR="00D706A7" w:rsidRPr="006C7C1D" w:rsidRDefault="00D706A7">
      <w:pPr>
        <w:rPr>
          <w:sz w:val="20"/>
          <w:szCs w:val="20"/>
        </w:rPr>
      </w:pPr>
      <w:r w:rsidRPr="006C7C1D">
        <w:rPr>
          <w:sz w:val="20"/>
          <w:szCs w:val="20"/>
        </w:rPr>
        <w:t>Mrs. Cipriano</w:t>
      </w:r>
    </w:p>
    <w:p w:rsidR="00D706A7" w:rsidRPr="006C7C1D" w:rsidRDefault="00D706A7">
      <w:pPr>
        <w:rPr>
          <w:b/>
          <w:sz w:val="20"/>
          <w:szCs w:val="20"/>
        </w:rPr>
      </w:pPr>
      <w:r w:rsidRPr="006C7C1D">
        <w:rPr>
          <w:b/>
          <w:sz w:val="20"/>
          <w:szCs w:val="20"/>
        </w:rPr>
        <w:t>NAME: ____________________________________Date: _______________Pd#: ____</w:t>
      </w:r>
    </w:p>
    <w:p w:rsidR="00D706A7" w:rsidRPr="006C7C1D" w:rsidRDefault="00D706A7">
      <w:pPr>
        <w:rPr>
          <w:b/>
          <w:sz w:val="20"/>
          <w:szCs w:val="20"/>
        </w:rPr>
      </w:pPr>
      <w:r w:rsidRPr="006C7C1D">
        <w:rPr>
          <w:b/>
          <w:sz w:val="20"/>
          <w:szCs w:val="20"/>
        </w:rPr>
        <w:t>TOTAL WORD COUNT: _____________</w:t>
      </w:r>
      <w:r w:rsidR="006C7C1D">
        <w:rPr>
          <w:b/>
          <w:sz w:val="20"/>
          <w:szCs w:val="20"/>
        </w:rPr>
        <w:tab/>
      </w:r>
      <w:r w:rsidR="006C7C1D">
        <w:rPr>
          <w:b/>
          <w:sz w:val="20"/>
          <w:szCs w:val="20"/>
        </w:rPr>
        <w:tab/>
      </w:r>
      <w:r w:rsidR="0067090C">
        <w:rPr>
          <w:b/>
          <w:sz w:val="20"/>
          <w:szCs w:val="20"/>
        </w:rPr>
        <w:t>SCOR</w:t>
      </w:r>
      <w:r w:rsidR="006C7C1D">
        <w:rPr>
          <w:b/>
          <w:sz w:val="20"/>
          <w:szCs w:val="20"/>
        </w:rPr>
        <w:t>E: ____________</w:t>
      </w:r>
    </w:p>
    <w:p w:rsidR="00D706A7" w:rsidRPr="006C7C1D" w:rsidRDefault="00D706A7">
      <w:pPr>
        <w:rPr>
          <w:b/>
          <w:sz w:val="16"/>
          <w:szCs w:val="16"/>
        </w:rPr>
      </w:pPr>
    </w:p>
    <w:p w:rsidR="00D706A7" w:rsidRDefault="00D706A7" w:rsidP="00D706A7">
      <w:pPr>
        <w:jc w:val="center"/>
      </w:pPr>
      <w:r w:rsidRPr="0067090C">
        <w:rPr>
          <w:b/>
          <w:i/>
        </w:rPr>
        <w:t>HAMLET</w:t>
      </w:r>
      <w:r w:rsidRPr="0067090C">
        <w:rPr>
          <w:b/>
        </w:rPr>
        <w:t>: Journal</w:t>
      </w:r>
      <w:r w:rsidR="00623941">
        <w:rPr>
          <w:b/>
        </w:rPr>
        <w:t>/Blog</w:t>
      </w:r>
      <w:r w:rsidRPr="0067090C">
        <w:rPr>
          <w:b/>
        </w:rPr>
        <w:t xml:space="preserve"> Project</w:t>
      </w:r>
    </w:p>
    <w:p w:rsidR="00D706A7" w:rsidRPr="006C7C1D" w:rsidRDefault="00D706A7" w:rsidP="00D706A7">
      <w:pPr>
        <w:jc w:val="center"/>
        <w:rPr>
          <w:sz w:val="20"/>
          <w:szCs w:val="20"/>
        </w:rPr>
      </w:pPr>
      <w:r w:rsidRPr="006C7C1D">
        <w:rPr>
          <w:i/>
          <w:sz w:val="20"/>
          <w:szCs w:val="20"/>
        </w:rPr>
        <w:t xml:space="preserve">Journals are due no later than </w:t>
      </w:r>
      <w:r w:rsidR="00ED30F7">
        <w:rPr>
          <w:b/>
          <w:i/>
          <w:sz w:val="20"/>
          <w:szCs w:val="20"/>
          <w:u w:val="single"/>
        </w:rPr>
        <w:t>February 4</w:t>
      </w:r>
      <w:r w:rsidRPr="006C7C1D">
        <w:rPr>
          <w:b/>
          <w:i/>
          <w:sz w:val="20"/>
          <w:szCs w:val="20"/>
          <w:u w:val="single"/>
        </w:rPr>
        <w:t>, 20</w:t>
      </w:r>
      <w:r w:rsidR="0067090C">
        <w:rPr>
          <w:b/>
          <w:i/>
          <w:sz w:val="20"/>
          <w:szCs w:val="20"/>
          <w:u w:val="single"/>
        </w:rPr>
        <w:t>1</w:t>
      </w:r>
      <w:r w:rsidR="00ED30F7">
        <w:rPr>
          <w:b/>
          <w:i/>
          <w:sz w:val="20"/>
          <w:szCs w:val="20"/>
          <w:u w:val="single"/>
        </w:rPr>
        <w:t>1</w:t>
      </w:r>
      <w:r w:rsidRPr="006C7C1D">
        <w:rPr>
          <w:b/>
          <w:i/>
          <w:sz w:val="20"/>
          <w:szCs w:val="20"/>
        </w:rPr>
        <w:t>.</w:t>
      </w:r>
    </w:p>
    <w:p w:rsidR="00D706A7" w:rsidRPr="006C7C1D" w:rsidRDefault="00D706A7" w:rsidP="00D706A7">
      <w:pPr>
        <w:jc w:val="center"/>
        <w:rPr>
          <w:sz w:val="20"/>
          <w:szCs w:val="20"/>
        </w:rPr>
      </w:pPr>
      <w:r w:rsidRPr="006C7C1D">
        <w:rPr>
          <w:i/>
          <w:sz w:val="20"/>
          <w:szCs w:val="20"/>
        </w:rPr>
        <w:t>Early submissions will be gladly accepted</w:t>
      </w:r>
      <w:r w:rsidRPr="006C7C1D">
        <w:rPr>
          <w:sz w:val="20"/>
          <w:szCs w:val="20"/>
        </w:rPr>
        <w:t>.</w:t>
      </w:r>
    </w:p>
    <w:p w:rsidR="00D706A7" w:rsidRPr="006C7C1D" w:rsidRDefault="00D706A7" w:rsidP="00D706A7">
      <w:pPr>
        <w:rPr>
          <w:sz w:val="16"/>
          <w:szCs w:val="16"/>
        </w:rPr>
      </w:pPr>
    </w:p>
    <w:p w:rsidR="00D706A7" w:rsidRPr="006C7C1D" w:rsidRDefault="00D706A7" w:rsidP="00D706A7">
      <w:pPr>
        <w:rPr>
          <w:b/>
          <w:sz w:val="20"/>
          <w:szCs w:val="20"/>
          <w:u w:val="single"/>
        </w:rPr>
      </w:pPr>
      <w:r w:rsidRPr="006C7C1D">
        <w:rPr>
          <w:b/>
          <w:sz w:val="20"/>
          <w:szCs w:val="20"/>
          <w:u w:val="single"/>
        </w:rPr>
        <w:t>Guidelines:</w:t>
      </w:r>
    </w:p>
    <w:p w:rsidR="00D706A7" w:rsidRDefault="00D706A7" w:rsidP="00D706A7">
      <w:pPr>
        <w:rPr>
          <w:sz w:val="22"/>
          <w:szCs w:val="22"/>
        </w:rPr>
      </w:pPr>
      <w:r w:rsidRPr="006C7C1D">
        <w:rPr>
          <w:sz w:val="20"/>
          <w:szCs w:val="20"/>
        </w:rPr>
        <w:t xml:space="preserve">You will respond to </w:t>
      </w:r>
      <w:r w:rsidRPr="0067090C">
        <w:rPr>
          <w:i/>
          <w:sz w:val="20"/>
          <w:szCs w:val="20"/>
        </w:rPr>
        <w:t>Hamlet</w:t>
      </w:r>
      <w:r w:rsidRPr="006C7C1D">
        <w:rPr>
          <w:sz w:val="20"/>
          <w:szCs w:val="20"/>
        </w:rPr>
        <w:t xml:space="preserve"> by writing responses to in-class prompts and creating written character sketches in a typed journal.</w:t>
      </w:r>
      <w:r>
        <w:rPr>
          <w:sz w:val="22"/>
          <w:szCs w:val="22"/>
        </w:rPr>
        <w:t xml:space="preserve">  </w:t>
      </w:r>
    </w:p>
    <w:p w:rsidR="009A2A3B" w:rsidRPr="006C7C1D" w:rsidRDefault="009A2A3B" w:rsidP="00D706A7">
      <w:pPr>
        <w:rPr>
          <w:b/>
          <w:sz w:val="16"/>
          <w:szCs w:val="16"/>
        </w:rPr>
      </w:pPr>
    </w:p>
    <w:p w:rsidR="00D706A7" w:rsidRPr="006C7C1D" w:rsidRDefault="00D706A7" w:rsidP="00D706A7">
      <w:pPr>
        <w:rPr>
          <w:b/>
          <w:sz w:val="20"/>
          <w:szCs w:val="20"/>
        </w:rPr>
      </w:pPr>
      <w:r w:rsidRPr="006C7C1D">
        <w:rPr>
          <w:b/>
          <w:sz w:val="20"/>
          <w:szCs w:val="20"/>
        </w:rPr>
        <w:t>For the character sketches:</w:t>
      </w:r>
    </w:p>
    <w:p w:rsidR="00D706A7" w:rsidRPr="006C7C1D" w:rsidRDefault="00D706A7" w:rsidP="00D706A7">
      <w:pPr>
        <w:numPr>
          <w:ilvl w:val="0"/>
          <w:numId w:val="1"/>
        </w:numPr>
        <w:rPr>
          <w:sz w:val="20"/>
          <w:szCs w:val="20"/>
        </w:rPr>
      </w:pPr>
      <w:r w:rsidRPr="006C7C1D">
        <w:rPr>
          <w:sz w:val="20"/>
          <w:szCs w:val="20"/>
        </w:rPr>
        <w:t xml:space="preserve">Choose a character from </w:t>
      </w:r>
      <w:r w:rsidRPr="0067090C">
        <w:rPr>
          <w:i/>
          <w:sz w:val="20"/>
          <w:szCs w:val="20"/>
        </w:rPr>
        <w:t xml:space="preserve">Hamlet </w:t>
      </w:r>
      <w:r w:rsidRPr="006C7C1D">
        <w:rPr>
          <w:sz w:val="20"/>
          <w:szCs w:val="20"/>
        </w:rPr>
        <w:t>in which to write an original entry from his/her perspective.</w:t>
      </w:r>
    </w:p>
    <w:p w:rsidR="009A2A3B" w:rsidRPr="006C7C1D" w:rsidRDefault="00D706A7" w:rsidP="009A2A3B">
      <w:pPr>
        <w:numPr>
          <w:ilvl w:val="0"/>
          <w:numId w:val="1"/>
        </w:numPr>
        <w:rPr>
          <w:sz w:val="20"/>
          <w:szCs w:val="20"/>
        </w:rPr>
      </w:pPr>
      <w:r w:rsidRPr="006C7C1D">
        <w:rPr>
          <w:sz w:val="20"/>
          <w:szCs w:val="20"/>
        </w:rPr>
        <w:t>A total of ten different character entries are required.  Each character may be used only once.</w:t>
      </w:r>
    </w:p>
    <w:p w:rsidR="00D706A7" w:rsidRPr="006C7C1D" w:rsidRDefault="00D706A7" w:rsidP="00D706A7">
      <w:pPr>
        <w:rPr>
          <w:b/>
          <w:sz w:val="20"/>
          <w:szCs w:val="20"/>
        </w:rPr>
      </w:pPr>
      <w:r w:rsidRPr="006C7C1D">
        <w:rPr>
          <w:b/>
          <w:sz w:val="20"/>
          <w:szCs w:val="20"/>
        </w:rPr>
        <w:t>For the in-class prompts:</w:t>
      </w:r>
    </w:p>
    <w:p w:rsidR="00D706A7" w:rsidRPr="006C7C1D" w:rsidRDefault="00D706A7" w:rsidP="009A2A3B">
      <w:pPr>
        <w:numPr>
          <w:ilvl w:val="0"/>
          <w:numId w:val="2"/>
        </w:numPr>
        <w:rPr>
          <w:sz w:val="20"/>
          <w:szCs w:val="20"/>
        </w:rPr>
      </w:pPr>
      <w:r w:rsidRPr="006C7C1D">
        <w:rPr>
          <w:sz w:val="20"/>
          <w:szCs w:val="20"/>
        </w:rPr>
        <w:t xml:space="preserve">Provide the date for the prompt or the prompt itself at the top of the entry.  </w:t>
      </w:r>
      <w:r w:rsidR="009A2A3B" w:rsidRPr="006C7C1D">
        <w:rPr>
          <w:sz w:val="20"/>
          <w:szCs w:val="20"/>
        </w:rPr>
        <w:t>(</w:t>
      </w:r>
      <w:r w:rsidRPr="006C7C1D">
        <w:rPr>
          <w:sz w:val="20"/>
          <w:szCs w:val="20"/>
        </w:rPr>
        <w:t>The prompt does not contribute to word count and is not considered part of your content.</w:t>
      </w:r>
      <w:r w:rsidR="009A2A3B" w:rsidRPr="006C7C1D">
        <w:rPr>
          <w:sz w:val="20"/>
          <w:szCs w:val="20"/>
        </w:rPr>
        <w:t>)</w:t>
      </w:r>
    </w:p>
    <w:p w:rsidR="009A2A3B" w:rsidRPr="006C7C1D" w:rsidRDefault="009A2A3B" w:rsidP="009A2A3B">
      <w:pPr>
        <w:numPr>
          <w:ilvl w:val="0"/>
          <w:numId w:val="2"/>
        </w:numPr>
        <w:rPr>
          <w:sz w:val="20"/>
          <w:szCs w:val="20"/>
        </w:rPr>
      </w:pPr>
      <w:r w:rsidRPr="006C7C1D">
        <w:rPr>
          <w:sz w:val="20"/>
          <w:szCs w:val="20"/>
        </w:rPr>
        <w:t xml:space="preserve">A total of ten responses to in-class prompts are required.  </w:t>
      </w:r>
    </w:p>
    <w:p w:rsidR="009A2A3B" w:rsidRPr="006C7C1D" w:rsidRDefault="009A2A3B" w:rsidP="009A2A3B">
      <w:pPr>
        <w:rPr>
          <w:b/>
          <w:sz w:val="20"/>
          <w:szCs w:val="20"/>
        </w:rPr>
      </w:pPr>
      <w:r w:rsidRPr="006C7C1D">
        <w:rPr>
          <w:b/>
          <w:sz w:val="20"/>
          <w:szCs w:val="20"/>
        </w:rPr>
        <w:t>ALL entries:</w:t>
      </w:r>
    </w:p>
    <w:p w:rsidR="009A2A3B" w:rsidRPr="006C7C1D" w:rsidRDefault="009A2A3B" w:rsidP="009A2A3B">
      <w:pPr>
        <w:numPr>
          <w:ilvl w:val="0"/>
          <w:numId w:val="3"/>
        </w:numPr>
        <w:rPr>
          <w:sz w:val="20"/>
          <w:szCs w:val="20"/>
        </w:rPr>
      </w:pPr>
      <w:r w:rsidRPr="006C7C1D">
        <w:rPr>
          <w:sz w:val="20"/>
          <w:szCs w:val="20"/>
        </w:rPr>
        <w:t xml:space="preserve">Must </w:t>
      </w:r>
      <w:r w:rsidR="00A10D4B">
        <w:rPr>
          <w:sz w:val="20"/>
          <w:szCs w:val="20"/>
        </w:rPr>
        <w:t xml:space="preserve">each </w:t>
      </w:r>
      <w:r w:rsidRPr="006C7C1D">
        <w:rPr>
          <w:sz w:val="20"/>
          <w:szCs w:val="20"/>
        </w:rPr>
        <w:t xml:space="preserve">be at least </w:t>
      </w:r>
      <w:r w:rsidR="0067090C">
        <w:rPr>
          <w:sz w:val="20"/>
          <w:szCs w:val="20"/>
        </w:rPr>
        <w:t>200</w:t>
      </w:r>
      <w:r w:rsidRPr="006C7C1D">
        <w:rPr>
          <w:sz w:val="20"/>
          <w:szCs w:val="20"/>
        </w:rPr>
        <w:t xml:space="preserve"> words in length and typed (one full typed page, Times New Roman, double spaced, size 12, 22 lines per page – heading and prompt do not count toward length)</w:t>
      </w:r>
    </w:p>
    <w:p w:rsidR="009A2A3B" w:rsidRPr="006C7C1D" w:rsidRDefault="009A2A3B" w:rsidP="009A2A3B">
      <w:pPr>
        <w:numPr>
          <w:ilvl w:val="0"/>
          <w:numId w:val="3"/>
        </w:numPr>
        <w:rPr>
          <w:sz w:val="20"/>
          <w:szCs w:val="20"/>
        </w:rPr>
      </w:pPr>
      <w:r w:rsidRPr="006C7C1D">
        <w:rPr>
          <w:sz w:val="20"/>
          <w:szCs w:val="20"/>
        </w:rPr>
        <w:t>Must incorporate correct spelling, grammar, appropriate and scholarly language</w:t>
      </w:r>
    </w:p>
    <w:p w:rsidR="009A2A3B" w:rsidRPr="006C7C1D" w:rsidRDefault="009A2A3B" w:rsidP="009A2A3B">
      <w:pPr>
        <w:numPr>
          <w:ilvl w:val="0"/>
          <w:numId w:val="3"/>
        </w:numPr>
        <w:rPr>
          <w:sz w:val="20"/>
          <w:szCs w:val="20"/>
        </w:rPr>
      </w:pPr>
      <w:r w:rsidRPr="006C7C1D">
        <w:rPr>
          <w:sz w:val="20"/>
          <w:szCs w:val="20"/>
        </w:rPr>
        <w:t>Must include word count for each individual entry; total word count for entire journal is written in the space provided above when submitted</w:t>
      </w:r>
      <w:r w:rsidR="00A10D4B">
        <w:rPr>
          <w:sz w:val="20"/>
          <w:szCs w:val="20"/>
        </w:rPr>
        <w:t xml:space="preserve"> (please see sample entry).</w:t>
      </w:r>
    </w:p>
    <w:p w:rsidR="009A2A3B" w:rsidRPr="006C7C1D" w:rsidRDefault="009A2A3B" w:rsidP="006C7C1D">
      <w:pPr>
        <w:jc w:val="center"/>
        <w:rPr>
          <w:b/>
          <w:sz w:val="20"/>
          <w:szCs w:val="20"/>
        </w:rPr>
      </w:pPr>
      <w:r w:rsidRPr="006C7C1D">
        <w:rPr>
          <w:b/>
          <w:sz w:val="20"/>
          <w:szCs w:val="20"/>
        </w:rPr>
        <w:t>**Entries that do not strictly adhere to these guidelin</w:t>
      </w:r>
      <w:r w:rsidR="006C7C1D">
        <w:rPr>
          <w:b/>
          <w:sz w:val="20"/>
          <w:szCs w:val="20"/>
        </w:rPr>
        <w:t xml:space="preserve">es will be subtracted from </w:t>
      </w:r>
      <w:r w:rsidRPr="006C7C1D">
        <w:rPr>
          <w:b/>
          <w:sz w:val="20"/>
          <w:szCs w:val="20"/>
        </w:rPr>
        <w:t>total word count at the teacher’s discretion</w:t>
      </w:r>
      <w:proofErr w:type="gramStart"/>
      <w:r w:rsidRPr="006C7C1D">
        <w:rPr>
          <w:b/>
          <w:sz w:val="20"/>
          <w:szCs w:val="20"/>
        </w:rPr>
        <w:t>.*</w:t>
      </w:r>
      <w:proofErr w:type="gramEnd"/>
      <w:r w:rsidRPr="006C7C1D">
        <w:rPr>
          <w:b/>
          <w:sz w:val="20"/>
          <w:szCs w:val="20"/>
        </w:rPr>
        <w:t>*</w:t>
      </w:r>
    </w:p>
    <w:p w:rsidR="009A2A3B" w:rsidRPr="006C7C1D" w:rsidRDefault="009A2A3B" w:rsidP="009A2A3B">
      <w:pPr>
        <w:rPr>
          <w:sz w:val="20"/>
          <w:szCs w:val="20"/>
        </w:rPr>
      </w:pPr>
      <w:r w:rsidRPr="006C7C1D">
        <w:rPr>
          <w:b/>
          <w:sz w:val="20"/>
          <w:szCs w:val="20"/>
          <w:u w:val="single"/>
        </w:rPr>
        <w:t>Grading:</w:t>
      </w:r>
    </w:p>
    <w:p w:rsidR="009A2A3B" w:rsidRPr="006C7C1D" w:rsidRDefault="009A2A3B" w:rsidP="009A2A3B">
      <w:pPr>
        <w:rPr>
          <w:b/>
          <w:i/>
          <w:sz w:val="20"/>
          <w:szCs w:val="20"/>
          <w:u w:val="single"/>
        </w:rPr>
      </w:pPr>
      <w:r w:rsidRPr="006C7C1D">
        <w:rPr>
          <w:b/>
          <w:i/>
          <w:sz w:val="20"/>
          <w:szCs w:val="20"/>
          <w:u w:val="single"/>
        </w:rPr>
        <w:t>For an “A”</w:t>
      </w:r>
      <w:r w:rsidR="00A2146B">
        <w:rPr>
          <w:b/>
          <w:i/>
          <w:sz w:val="20"/>
          <w:szCs w:val="20"/>
          <w:u w:val="single"/>
        </w:rPr>
        <w:t xml:space="preserve"> (90-100%)</w:t>
      </w:r>
      <w:r w:rsidRPr="006C7C1D">
        <w:rPr>
          <w:b/>
          <w:i/>
          <w:sz w:val="20"/>
          <w:szCs w:val="20"/>
          <w:u w:val="single"/>
        </w:rPr>
        <w:t>:</w:t>
      </w:r>
    </w:p>
    <w:p w:rsidR="009A2A3B" w:rsidRPr="006C7C1D" w:rsidRDefault="009A2A3B" w:rsidP="009A2A3B">
      <w:pPr>
        <w:numPr>
          <w:ilvl w:val="0"/>
          <w:numId w:val="4"/>
        </w:numPr>
        <w:rPr>
          <w:sz w:val="20"/>
          <w:szCs w:val="20"/>
        </w:rPr>
      </w:pPr>
      <w:r w:rsidRPr="006C7C1D">
        <w:rPr>
          <w:sz w:val="20"/>
          <w:szCs w:val="20"/>
        </w:rPr>
        <w:t>The journal follows all of the above guidelines.</w:t>
      </w:r>
    </w:p>
    <w:p w:rsidR="009A2A3B" w:rsidRPr="006C7C1D" w:rsidRDefault="009A2A3B" w:rsidP="009A2A3B">
      <w:pPr>
        <w:numPr>
          <w:ilvl w:val="0"/>
          <w:numId w:val="4"/>
        </w:numPr>
        <w:rPr>
          <w:sz w:val="20"/>
          <w:szCs w:val="20"/>
        </w:rPr>
      </w:pPr>
      <w:r w:rsidRPr="006C7C1D">
        <w:rPr>
          <w:sz w:val="20"/>
          <w:szCs w:val="20"/>
        </w:rPr>
        <w:t xml:space="preserve">The journal is between </w:t>
      </w:r>
      <w:r w:rsidR="00A10D4B">
        <w:rPr>
          <w:sz w:val="20"/>
          <w:szCs w:val="20"/>
        </w:rPr>
        <w:t>3600</w:t>
      </w:r>
      <w:r w:rsidRPr="006C7C1D">
        <w:rPr>
          <w:sz w:val="20"/>
          <w:szCs w:val="20"/>
        </w:rPr>
        <w:t xml:space="preserve"> and </w:t>
      </w:r>
      <w:r w:rsidR="00A10D4B">
        <w:rPr>
          <w:sz w:val="20"/>
          <w:szCs w:val="20"/>
        </w:rPr>
        <w:t>4000</w:t>
      </w:r>
      <w:r w:rsidRPr="006C7C1D">
        <w:rPr>
          <w:sz w:val="20"/>
          <w:szCs w:val="20"/>
        </w:rPr>
        <w:t xml:space="preserve"> </w:t>
      </w:r>
      <w:r w:rsidR="00A10D4B">
        <w:rPr>
          <w:sz w:val="20"/>
          <w:szCs w:val="20"/>
        </w:rPr>
        <w:t xml:space="preserve">total </w:t>
      </w:r>
      <w:r w:rsidRPr="006C7C1D">
        <w:rPr>
          <w:sz w:val="20"/>
          <w:szCs w:val="20"/>
        </w:rPr>
        <w:t>words in length.</w:t>
      </w:r>
      <w:r w:rsidR="00A2146B">
        <w:rPr>
          <w:sz w:val="20"/>
          <w:szCs w:val="20"/>
        </w:rPr>
        <w:t xml:space="preserve"> </w:t>
      </w:r>
    </w:p>
    <w:p w:rsidR="009A2A3B" w:rsidRPr="006C7C1D" w:rsidRDefault="009A2A3B" w:rsidP="009A2A3B">
      <w:pPr>
        <w:numPr>
          <w:ilvl w:val="0"/>
          <w:numId w:val="4"/>
        </w:numPr>
        <w:rPr>
          <w:sz w:val="20"/>
          <w:szCs w:val="20"/>
        </w:rPr>
      </w:pPr>
      <w:r w:rsidRPr="006C7C1D">
        <w:rPr>
          <w:b/>
          <w:sz w:val="20"/>
          <w:szCs w:val="20"/>
        </w:rPr>
        <w:t>ALL</w:t>
      </w:r>
      <w:r w:rsidRPr="006C7C1D">
        <w:rPr>
          <w:sz w:val="20"/>
          <w:szCs w:val="20"/>
        </w:rPr>
        <w:t xml:space="preserve"> entries are creative, thoughtful, and insightful.</w:t>
      </w:r>
    </w:p>
    <w:p w:rsidR="009A2A3B" w:rsidRPr="006C7C1D" w:rsidRDefault="009A2A3B" w:rsidP="009A2A3B">
      <w:pPr>
        <w:numPr>
          <w:ilvl w:val="0"/>
          <w:numId w:val="4"/>
        </w:numPr>
        <w:rPr>
          <w:sz w:val="20"/>
          <w:szCs w:val="20"/>
        </w:rPr>
      </w:pPr>
      <w:r w:rsidRPr="006C7C1D">
        <w:rPr>
          <w:sz w:val="20"/>
          <w:szCs w:val="20"/>
        </w:rPr>
        <w:t>Character sketches preserve character’s nature and delve into character’s conflicts and emotions.</w:t>
      </w:r>
    </w:p>
    <w:p w:rsidR="009A2A3B" w:rsidRPr="006C7C1D" w:rsidRDefault="009A2A3B" w:rsidP="009A2A3B">
      <w:pPr>
        <w:numPr>
          <w:ilvl w:val="0"/>
          <w:numId w:val="4"/>
        </w:numPr>
        <w:rPr>
          <w:sz w:val="20"/>
          <w:szCs w:val="20"/>
        </w:rPr>
      </w:pPr>
      <w:r w:rsidRPr="006C7C1D">
        <w:rPr>
          <w:sz w:val="20"/>
          <w:szCs w:val="20"/>
        </w:rPr>
        <w:t>Responses to prompts show depth, analysis, and extension of learning.</w:t>
      </w:r>
    </w:p>
    <w:p w:rsidR="009A2A3B" w:rsidRPr="006C7C1D" w:rsidRDefault="009A2A3B" w:rsidP="009A2A3B">
      <w:pPr>
        <w:rPr>
          <w:b/>
          <w:i/>
          <w:sz w:val="20"/>
          <w:szCs w:val="20"/>
          <w:u w:val="single"/>
        </w:rPr>
      </w:pPr>
      <w:r w:rsidRPr="006C7C1D">
        <w:rPr>
          <w:b/>
          <w:i/>
          <w:sz w:val="20"/>
          <w:szCs w:val="20"/>
          <w:u w:val="single"/>
        </w:rPr>
        <w:t>For a “B”</w:t>
      </w:r>
      <w:r w:rsidR="00A2146B">
        <w:rPr>
          <w:b/>
          <w:i/>
          <w:sz w:val="20"/>
          <w:szCs w:val="20"/>
          <w:u w:val="single"/>
        </w:rPr>
        <w:t xml:space="preserve"> (80-89%)</w:t>
      </w:r>
      <w:r w:rsidRPr="006C7C1D">
        <w:rPr>
          <w:b/>
          <w:i/>
          <w:sz w:val="20"/>
          <w:szCs w:val="20"/>
          <w:u w:val="single"/>
        </w:rPr>
        <w:t>:</w:t>
      </w:r>
    </w:p>
    <w:p w:rsidR="009A2A3B" w:rsidRPr="006C7C1D" w:rsidRDefault="009A2A3B" w:rsidP="009A2A3B">
      <w:pPr>
        <w:numPr>
          <w:ilvl w:val="0"/>
          <w:numId w:val="4"/>
        </w:numPr>
        <w:rPr>
          <w:sz w:val="20"/>
          <w:szCs w:val="20"/>
        </w:rPr>
      </w:pPr>
      <w:r w:rsidRPr="006C7C1D">
        <w:rPr>
          <w:sz w:val="20"/>
          <w:szCs w:val="20"/>
        </w:rPr>
        <w:t>The journal follows all of the above guidelines.</w:t>
      </w:r>
    </w:p>
    <w:p w:rsidR="009A2A3B" w:rsidRPr="006C7C1D" w:rsidRDefault="009A2A3B" w:rsidP="009A2A3B">
      <w:pPr>
        <w:numPr>
          <w:ilvl w:val="0"/>
          <w:numId w:val="4"/>
        </w:numPr>
        <w:rPr>
          <w:sz w:val="20"/>
          <w:szCs w:val="20"/>
        </w:rPr>
      </w:pPr>
      <w:r w:rsidRPr="006C7C1D">
        <w:rPr>
          <w:sz w:val="20"/>
          <w:szCs w:val="20"/>
        </w:rPr>
        <w:t xml:space="preserve">The journal is between </w:t>
      </w:r>
      <w:r w:rsidR="00A10D4B">
        <w:rPr>
          <w:sz w:val="20"/>
          <w:szCs w:val="20"/>
        </w:rPr>
        <w:t>3200</w:t>
      </w:r>
      <w:r w:rsidRPr="006C7C1D">
        <w:rPr>
          <w:sz w:val="20"/>
          <w:szCs w:val="20"/>
        </w:rPr>
        <w:t xml:space="preserve"> and </w:t>
      </w:r>
      <w:r w:rsidR="00A10D4B">
        <w:rPr>
          <w:sz w:val="20"/>
          <w:szCs w:val="20"/>
        </w:rPr>
        <w:t>3599</w:t>
      </w:r>
      <w:r w:rsidRPr="006C7C1D">
        <w:rPr>
          <w:sz w:val="20"/>
          <w:szCs w:val="20"/>
        </w:rPr>
        <w:t xml:space="preserve"> </w:t>
      </w:r>
      <w:r w:rsidR="00A10D4B">
        <w:rPr>
          <w:sz w:val="20"/>
          <w:szCs w:val="20"/>
        </w:rPr>
        <w:t xml:space="preserve">total </w:t>
      </w:r>
      <w:r w:rsidRPr="006C7C1D">
        <w:rPr>
          <w:sz w:val="20"/>
          <w:szCs w:val="20"/>
        </w:rPr>
        <w:t>words in length.</w:t>
      </w:r>
    </w:p>
    <w:p w:rsidR="009A2A3B" w:rsidRPr="006C7C1D" w:rsidRDefault="006C7C1D" w:rsidP="009A2A3B">
      <w:pPr>
        <w:numPr>
          <w:ilvl w:val="0"/>
          <w:numId w:val="4"/>
        </w:numPr>
        <w:rPr>
          <w:sz w:val="20"/>
          <w:szCs w:val="20"/>
        </w:rPr>
      </w:pPr>
      <w:r w:rsidRPr="006C7C1D">
        <w:rPr>
          <w:b/>
          <w:sz w:val="20"/>
          <w:szCs w:val="20"/>
        </w:rPr>
        <w:t>MOST</w:t>
      </w:r>
      <w:r w:rsidR="009A2A3B" w:rsidRPr="006C7C1D">
        <w:rPr>
          <w:b/>
          <w:sz w:val="20"/>
          <w:szCs w:val="20"/>
        </w:rPr>
        <w:t xml:space="preserve"> </w:t>
      </w:r>
      <w:r w:rsidR="00623941">
        <w:rPr>
          <w:b/>
          <w:sz w:val="20"/>
          <w:szCs w:val="20"/>
        </w:rPr>
        <w:t xml:space="preserve">(at least 8) </w:t>
      </w:r>
      <w:r w:rsidR="009A2A3B" w:rsidRPr="006C7C1D">
        <w:rPr>
          <w:sz w:val="20"/>
          <w:szCs w:val="20"/>
        </w:rPr>
        <w:t>entries are creative, thoughtful, and insightful.</w:t>
      </w:r>
    </w:p>
    <w:p w:rsidR="009A2A3B" w:rsidRPr="006C7C1D" w:rsidRDefault="009A2A3B" w:rsidP="009A2A3B">
      <w:pPr>
        <w:numPr>
          <w:ilvl w:val="0"/>
          <w:numId w:val="4"/>
        </w:numPr>
        <w:rPr>
          <w:sz w:val="20"/>
          <w:szCs w:val="20"/>
        </w:rPr>
      </w:pPr>
      <w:r w:rsidRPr="006C7C1D">
        <w:rPr>
          <w:sz w:val="20"/>
          <w:szCs w:val="20"/>
        </w:rPr>
        <w:t>Character sketches preserve character’s nature and delve into character’s conflicts and emotions.</w:t>
      </w:r>
    </w:p>
    <w:p w:rsidR="006C7C1D" w:rsidRPr="006C7C1D" w:rsidRDefault="006C7C1D" w:rsidP="006C7C1D">
      <w:pPr>
        <w:numPr>
          <w:ilvl w:val="0"/>
          <w:numId w:val="4"/>
        </w:numPr>
        <w:rPr>
          <w:sz w:val="20"/>
          <w:szCs w:val="20"/>
        </w:rPr>
      </w:pPr>
      <w:r w:rsidRPr="006C7C1D">
        <w:rPr>
          <w:sz w:val="20"/>
          <w:szCs w:val="20"/>
        </w:rPr>
        <w:t>Responses to prompts show depth and analysis</w:t>
      </w:r>
      <w:r w:rsidR="009A2A3B" w:rsidRPr="006C7C1D">
        <w:rPr>
          <w:sz w:val="20"/>
          <w:szCs w:val="20"/>
        </w:rPr>
        <w:t>.</w:t>
      </w:r>
    </w:p>
    <w:p w:rsidR="006C7C1D" w:rsidRPr="006C7C1D" w:rsidRDefault="006C7C1D" w:rsidP="006C7C1D">
      <w:pPr>
        <w:rPr>
          <w:b/>
          <w:i/>
          <w:sz w:val="20"/>
          <w:szCs w:val="20"/>
          <w:u w:val="single"/>
        </w:rPr>
      </w:pPr>
      <w:r w:rsidRPr="006C7C1D">
        <w:rPr>
          <w:b/>
          <w:i/>
          <w:sz w:val="20"/>
          <w:szCs w:val="20"/>
          <w:u w:val="single"/>
        </w:rPr>
        <w:t>For a “C”</w:t>
      </w:r>
      <w:r w:rsidR="00A2146B">
        <w:rPr>
          <w:b/>
          <w:i/>
          <w:sz w:val="20"/>
          <w:szCs w:val="20"/>
          <w:u w:val="single"/>
        </w:rPr>
        <w:t xml:space="preserve"> (70-79%)</w:t>
      </w:r>
      <w:r w:rsidRPr="006C7C1D">
        <w:rPr>
          <w:b/>
          <w:i/>
          <w:sz w:val="20"/>
          <w:szCs w:val="20"/>
          <w:u w:val="single"/>
        </w:rPr>
        <w:t>:</w:t>
      </w:r>
    </w:p>
    <w:p w:rsidR="006C7C1D" w:rsidRPr="006C7C1D" w:rsidRDefault="006C7C1D" w:rsidP="006C7C1D">
      <w:pPr>
        <w:numPr>
          <w:ilvl w:val="0"/>
          <w:numId w:val="4"/>
        </w:numPr>
        <w:rPr>
          <w:sz w:val="20"/>
          <w:szCs w:val="20"/>
        </w:rPr>
      </w:pPr>
      <w:r w:rsidRPr="006C7C1D">
        <w:rPr>
          <w:sz w:val="20"/>
          <w:szCs w:val="20"/>
        </w:rPr>
        <w:t>The journal follows all of the above guidelines.</w:t>
      </w:r>
    </w:p>
    <w:p w:rsidR="006C7C1D" w:rsidRPr="006C7C1D" w:rsidRDefault="006C7C1D" w:rsidP="006C7C1D">
      <w:pPr>
        <w:numPr>
          <w:ilvl w:val="0"/>
          <w:numId w:val="4"/>
        </w:numPr>
        <w:rPr>
          <w:sz w:val="20"/>
          <w:szCs w:val="20"/>
        </w:rPr>
      </w:pPr>
      <w:r w:rsidRPr="006C7C1D">
        <w:rPr>
          <w:sz w:val="20"/>
          <w:szCs w:val="20"/>
        </w:rPr>
        <w:t xml:space="preserve">The journal is between </w:t>
      </w:r>
      <w:r w:rsidR="00A10D4B">
        <w:rPr>
          <w:sz w:val="20"/>
          <w:szCs w:val="20"/>
        </w:rPr>
        <w:t>2800</w:t>
      </w:r>
      <w:r w:rsidRPr="006C7C1D">
        <w:rPr>
          <w:sz w:val="20"/>
          <w:szCs w:val="20"/>
        </w:rPr>
        <w:t xml:space="preserve"> and </w:t>
      </w:r>
      <w:r w:rsidR="00A10D4B">
        <w:rPr>
          <w:sz w:val="20"/>
          <w:szCs w:val="20"/>
        </w:rPr>
        <w:t>3199</w:t>
      </w:r>
      <w:r w:rsidRPr="006C7C1D">
        <w:rPr>
          <w:sz w:val="20"/>
          <w:szCs w:val="20"/>
        </w:rPr>
        <w:t xml:space="preserve"> </w:t>
      </w:r>
      <w:r w:rsidR="00A10D4B">
        <w:rPr>
          <w:sz w:val="20"/>
          <w:szCs w:val="20"/>
        </w:rPr>
        <w:t xml:space="preserve">total </w:t>
      </w:r>
      <w:r w:rsidRPr="006C7C1D">
        <w:rPr>
          <w:sz w:val="20"/>
          <w:szCs w:val="20"/>
        </w:rPr>
        <w:t>words in length.</w:t>
      </w:r>
    </w:p>
    <w:p w:rsidR="006C7C1D" w:rsidRPr="006C7C1D" w:rsidRDefault="006C7C1D" w:rsidP="006C7C1D">
      <w:pPr>
        <w:numPr>
          <w:ilvl w:val="0"/>
          <w:numId w:val="4"/>
        </w:numPr>
        <w:rPr>
          <w:sz w:val="20"/>
          <w:szCs w:val="20"/>
        </w:rPr>
      </w:pPr>
      <w:r w:rsidRPr="006C7C1D">
        <w:rPr>
          <w:b/>
          <w:sz w:val="20"/>
          <w:szCs w:val="20"/>
        </w:rPr>
        <w:t>SOME</w:t>
      </w:r>
      <w:r w:rsidRPr="006C7C1D">
        <w:rPr>
          <w:sz w:val="20"/>
          <w:szCs w:val="20"/>
        </w:rPr>
        <w:t xml:space="preserve"> </w:t>
      </w:r>
      <w:r w:rsidR="00623941" w:rsidRPr="00623941">
        <w:rPr>
          <w:b/>
          <w:sz w:val="20"/>
          <w:szCs w:val="20"/>
        </w:rPr>
        <w:t>(at least 6)</w:t>
      </w:r>
      <w:r w:rsidR="00623941">
        <w:rPr>
          <w:sz w:val="20"/>
          <w:szCs w:val="20"/>
        </w:rPr>
        <w:t xml:space="preserve"> </w:t>
      </w:r>
      <w:r w:rsidRPr="006C7C1D">
        <w:rPr>
          <w:sz w:val="20"/>
          <w:szCs w:val="20"/>
        </w:rPr>
        <w:t>entries are creative, thoughtful, and/or insightful.</w:t>
      </w:r>
    </w:p>
    <w:p w:rsidR="006C7C1D" w:rsidRPr="006C7C1D" w:rsidRDefault="006C7C1D" w:rsidP="006C7C1D">
      <w:pPr>
        <w:numPr>
          <w:ilvl w:val="0"/>
          <w:numId w:val="4"/>
        </w:numPr>
        <w:rPr>
          <w:sz w:val="20"/>
          <w:szCs w:val="20"/>
        </w:rPr>
      </w:pPr>
      <w:r w:rsidRPr="006C7C1D">
        <w:rPr>
          <w:sz w:val="20"/>
          <w:szCs w:val="20"/>
        </w:rPr>
        <w:t>Character sketches preserve character’s nature and delve into character’s conflicts and emotions.</w:t>
      </w:r>
    </w:p>
    <w:p w:rsidR="006C7C1D" w:rsidRPr="006C7C1D" w:rsidRDefault="006C7C1D" w:rsidP="006C7C1D">
      <w:pPr>
        <w:numPr>
          <w:ilvl w:val="0"/>
          <w:numId w:val="4"/>
        </w:numPr>
        <w:rPr>
          <w:sz w:val="20"/>
          <w:szCs w:val="20"/>
        </w:rPr>
      </w:pPr>
      <w:r w:rsidRPr="006C7C1D">
        <w:rPr>
          <w:sz w:val="20"/>
          <w:szCs w:val="20"/>
        </w:rPr>
        <w:t>Responses to prompts show depth and analysis.</w:t>
      </w:r>
    </w:p>
    <w:p w:rsidR="006C7C1D" w:rsidRPr="006C7C1D" w:rsidRDefault="006C7C1D" w:rsidP="006C7C1D">
      <w:pPr>
        <w:rPr>
          <w:b/>
          <w:i/>
          <w:sz w:val="20"/>
          <w:szCs w:val="20"/>
          <w:u w:val="single"/>
        </w:rPr>
      </w:pPr>
      <w:r w:rsidRPr="006C7C1D">
        <w:rPr>
          <w:b/>
          <w:i/>
          <w:sz w:val="20"/>
          <w:szCs w:val="20"/>
          <w:u w:val="single"/>
        </w:rPr>
        <w:t>For a “D”</w:t>
      </w:r>
      <w:r w:rsidR="00A2146B">
        <w:rPr>
          <w:b/>
          <w:i/>
          <w:sz w:val="20"/>
          <w:szCs w:val="20"/>
          <w:u w:val="single"/>
        </w:rPr>
        <w:t xml:space="preserve"> (60-69%)</w:t>
      </w:r>
      <w:r w:rsidRPr="006C7C1D">
        <w:rPr>
          <w:b/>
          <w:i/>
          <w:sz w:val="20"/>
          <w:szCs w:val="20"/>
          <w:u w:val="single"/>
        </w:rPr>
        <w:t>:</w:t>
      </w:r>
    </w:p>
    <w:p w:rsidR="006C7C1D" w:rsidRPr="006C7C1D" w:rsidRDefault="006C7C1D" w:rsidP="006C7C1D">
      <w:pPr>
        <w:numPr>
          <w:ilvl w:val="0"/>
          <w:numId w:val="4"/>
        </w:numPr>
        <w:rPr>
          <w:sz w:val="20"/>
          <w:szCs w:val="20"/>
        </w:rPr>
      </w:pPr>
      <w:r w:rsidRPr="006C7C1D">
        <w:rPr>
          <w:sz w:val="20"/>
          <w:szCs w:val="20"/>
        </w:rPr>
        <w:t>The journal follows all of the above guidelines.</w:t>
      </w:r>
    </w:p>
    <w:p w:rsidR="006C7C1D" w:rsidRPr="006C7C1D" w:rsidRDefault="006C7C1D" w:rsidP="006C7C1D">
      <w:pPr>
        <w:numPr>
          <w:ilvl w:val="0"/>
          <w:numId w:val="4"/>
        </w:numPr>
        <w:rPr>
          <w:sz w:val="20"/>
          <w:szCs w:val="20"/>
        </w:rPr>
      </w:pPr>
      <w:r w:rsidRPr="006C7C1D">
        <w:rPr>
          <w:sz w:val="20"/>
          <w:szCs w:val="20"/>
        </w:rPr>
        <w:t xml:space="preserve">The journal is between </w:t>
      </w:r>
      <w:r w:rsidR="00623941">
        <w:rPr>
          <w:sz w:val="20"/>
          <w:szCs w:val="20"/>
        </w:rPr>
        <w:t>2400</w:t>
      </w:r>
      <w:r w:rsidRPr="006C7C1D">
        <w:rPr>
          <w:sz w:val="20"/>
          <w:szCs w:val="20"/>
        </w:rPr>
        <w:t xml:space="preserve"> and </w:t>
      </w:r>
      <w:r w:rsidR="00623941">
        <w:rPr>
          <w:sz w:val="20"/>
          <w:szCs w:val="20"/>
        </w:rPr>
        <w:t>2799</w:t>
      </w:r>
      <w:r w:rsidRPr="006C7C1D">
        <w:rPr>
          <w:sz w:val="20"/>
          <w:szCs w:val="20"/>
        </w:rPr>
        <w:t xml:space="preserve"> words in length.</w:t>
      </w:r>
    </w:p>
    <w:p w:rsidR="006C7C1D" w:rsidRPr="006C7C1D" w:rsidRDefault="006C7C1D" w:rsidP="006C7C1D">
      <w:pPr>
        <w:numPr>
          <w:ilvl w:val="0"/>
          <w:numId w:val="4"/>
        </w:numPr>
        <w:rPr>
          <w:sz w:val="20"/>
          <w:szCs w:val="20"/>
        </w:rPr>
      </w:pPr>
      <w:r w:rsidRPr="006C7C1D">
        <w:rPr>
          <w:b/>
          <w:sz w:val="20"/>
          <w:szCs w:val="20"/>
        </w:rPr>
        <w:t>FEW</w:t>
      </w:r>
      <w:r w:rsidRPr="006C7C1D">
        <w:rPr>
          <w:sz w:val="20"/>
          <w:szCs w:val="20"/>
        </w:rPr>
        <w:t xml:space="preserve"> </w:t>
      </w:r>
      <w:r w:rsidR="00623941" w:rsidRPr="00623941">
        <w:rPr>
          <w:b/>
          <w:sz w:val="20"/>
          <w:szCs w:val="20"/>
        </w:rPr>
        <w:t>(at least 4)</w:t>
      </w:r>
      <w:r w:rsidR="00623941">
        <w:rPr>
          <w:sz w:val="20"/>
          <w:szCs w:val="20"/>
        </w:rPr>
        <w:t xml:space="preserve"> </w:t>
      </w:r>
      <w:r w:rsidRPr="006C7C1D">
        <w:rPr>
          <w:sz w:val="20"/>
          <w:szCs w:val="20"/>
        </w:rPr>
        <w:t>entries are creative, thoughtful, and insightful.</w:t>
      </w:r>
    </w:p>
    <w:p w:rsidR="006C7C1D" w:rsidRPr="006C7C1D" w:rsidRDefault="006C7C1D" w:rsidP="006C7C1D">
      <w:pPr>
        <w:numPr>
          <w:ilvl w:val="0"/>
          <w:numId w:val="4"/>
        </w:numPr>
        <w:rPr>
          <w:sz w:val="20"/>
          <w:szCs w:val="20"/>
        </w:rPr>
      </w:pPr>
      <w:r w:rsidRPr="006C7C1D">
        <w:rPr>
          <w:sz w:val="20"/>
          <w:szCs w:val="20"/>
        </w:rPr>
        <w:t>Character sketches preserve character’s nature.</w:t>
      </w:r>
    </w:p>
    <w:p w:rsidR="006C7C1D" w:rsidRPr="006C7C1D" w:rsidRDefault="006C7C1D" w:rsidP="006C7C1D">
      <w:pPr>
        <w:numPr>
          <w:ilvl w:val="0"/>
          <w:numId w:val="4"/>
        </w:numPr>
        <w:rPr>
          <w:sz w:val="22"/>
          <w:szCs w:val="22"/>
        </w:rPr>
      </w:pPr>
      <w:r w:rsidRPr="006C7C1D">
        <w:rPr>
          <w:sz w:val="20"/>
          <w:szCs w:val="20"/>
        </w:rPr>
        <w:t>Responses to prompts show some extension of learning.</w:t>
      </w:r>
    </w:p>
    <w:p w:rsidR="006C7C1D" w:rsidRPr="006C7C1D" w:rsidRDefault="006C7C1D" w:rsidP="006C7C1D">
      <w:pPr>
        <w:rPr>
          <w:b/>
          <w:i/>
          <w:sz w:val="20"/>
          <w:szCs w:val="20"/>
          <w:u w:val="single"/>
        </w:rPr>
      </w:pPr>
      <w:r w:rsidRPr="006C7C1D">
        <w:rPr>
          <w:b/>
          <w:i/>
          <w:sz w:val="20"/>
          <w:szCs w:val="20"/>
          <w:u w:val="single"/>
        </w:rPr>
        <w:t>For an “F”</w:t>
      </w:r>
      <w:r w:rsidR="00A2146B">
        <w:rPr>
          <w:b/>
          <w:i/>
          <w:sz w:val="20"/>
          <w:szCs w:val="20"/>
          <w:u w:val="single"/>
        </w:rPr>
        <w:t xml:space="preserve"> (59% and below)</w:t>
      </w:r>
      <w:r w:rsidRPr="006C7C1D">
        <w:rPr>
          <w:b/>
          <w:i/>
          <w:sz w:val="20"/>
          <w:szCs w:val="20"/>
          <w:u w:val="single"/>
        </w:rPr>
        <w:t>:</w:t>
      </w:r>
    </w:p>
    <w:p w:rsidR="00D706A7" w:rsidRPr="000D56D9" w:rsidRDefault="006C7C1D">
      <w:pPr>
        <w:numPr>
          <w:ilvl w:val="0"/>
          <w:numId w:val="5"/>
        </w:numPr>
        <w:rPr>
          <w:sz w:val="20"/>
          <w:szCs w:val="20"/>
        </w:rPr>
      </w:pPr>
      <w:r w:rsidRPr="006C7C1D">
        <w:rPr>
          <w:sz w:val="20"/>
          <w:szCs w:val="20"/>
        </w:rPr>
        <w:t>Is it really worth mentioning?</w:t>
      </w:r>
    </w:p>
    <w:sectPr w:rsidR="00D706A7" w:rsidRPr="000D56D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C0634"/>
    <w:multiLevelType w:val="hybridMultilevel"/>
    <w:tmpl w:val="5FC47336"/>
    <w:lvl w:ilvl="0" w:tplc="7764BF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18E01BF"/>
    <w:multiLevelType w:val="hybridMultilevel"/>
    <w:tmpl w:val="18BE75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B4261E"/>
    <w:multiLevelType w:val="hybridMultilevel"/>
    <w:tmpl w:val="EDE88574"/>
    <w:lvl w:ilvl="0" w:tplc="7764BF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9E95994"/>
    <w:multiLevelType w:val="hybridMultilevel"/>
    <w:tmpl w:val="A614D006"/>
    <w:lvl w:ilvl="0" w:tplc="7764BF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57D2D9E"/>
    <w:multiLevelType w:val="hybridMultilevel"/>
    <w:tmpl w:val="9AA64E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06A7"/>
    <w:rsid w:val="000D56D9"/>
    <w:rsid w:val="00623941"/>
    <w:rsid w:val="0067090C"/>
    <w:rsid w:val="006C7C1D"/>
    <w:rsid w:val="009A2A3B"/>
    <w:rsid w:val="00A10D4B"/>
    <w:rsid w:val="00A2146B"/>
    <w:rsid w:val="00D706A7"/>
    <w:rsid w:val="00DB6C50"/>
    <w:rsid w:val="00ED3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467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English 4 CP</vt:lpstr>
    </vt:vector>
  </TitlesOfParts>
  <Company/>
  <LinksUpToDate>false</LinksUpToDate>
  <CharactersWithSpaces>2857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English 4 CP</dc:title>
  <dc:subject/>
  <dc:creator>staff</dc:creator>
  <cp:keywords/>
  <dc:description/>
  <cp:lastModifiedBy>lcipriano</cp:lastModifiedBy>
  <cp:revision>2</cp:revision>
  <cp:lastPrinted>2009-12-01T14:00:00Z</cp:lastPrinted>
  <dcterms:created xsi:type="dcterms:W3CDTF">2011-01-10T15:43:00Z</dcterms:created>
  <dcterms:modified xsi:type="dcterms:W3CDTF">2011-01-10T15:43:00Z</dcterms:modified>
</cp:coreProperties>
</file>